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77" w:rsidRDefault="00284677" w:rsidP="00284677">
      <w:pPr>
        <w:spacing w:line="276" w:lineRule="auto"/>
        <w:ind w:firstLine="85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УРОКИ БЕЗОПАСНОСТИ ДЛЯ УЧАЩИХСЯ ШКОЛ ПАРТИЗАНСКОГО ГОРОДСКОГО ОКРУГА</w:t>
      </w:r>
    </w:p>
    <w:p w:rsidR="00284677" w:rsidRPr="00284677" w:rsidRDefault="00284677" w:rsidP="00284677">
      <w:pPr>
        <w:spacing w:line="276" w:lineRule="auto"/>
        <w:ind w:firstLine="851"/>
        <w:jc w:val="center"/>
        <w:rPr>
          <w:b/>
          <w:i/>
          <w:sz w:val="28"/>
          <w:szCs w:val="28"/>
        </w:rPr>
      </w:pPr>
    </w:p>
    <w:p w:rsidR="00284677" w:rsidRDefault="00284677" w:rsidP="00284677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11 марта 2024 года главным специалистом комиссии по делам несовершеннолетних администрации ПГО А.А. </w:t>
      </w:r>
      <w:proofErr w:type="spellStart"/>
      <w:r>
        <w:rPr>
          <w:sz w:val="28"/>
          <w:szCs w:val="28"/>
        </w:rPr>
        <w:t>Коробченко</w:t>
      </w:r>
      <w:proofErr w:type="spellEnd"/>
      <w:r>
        <w:rPr>
          <w:sz w:val="28"/>
          <w:szCs w:val="28"/>
        </w:rPr>
        <w:t xml:space="preserve">  совместно  с главным специалистом по государственному управлению охраной труда администрации  К.В. Грязновой были организованы и проведены уроки безопасности и охраны здоровья с учащимися 8-х классов в МБДОУ «Средняя общеобразовательная школа № 3»  и  в МБДОУ «Средняя общеобразовательная школа № 6» Партизанского городского округа.</w:t>
      </w:r>
      <w:proofErr w:type="gramEnd"/>
    </w:p>
    <w:p w:rsidR="00284677" w:rsidRDefault="00284677" w:rsidP="0028467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время мероприятия с ребятами были проведены беседы о правилах поведения в каникулярное время и рисках травматизма на потенциально опасных объектах.</w:t>
      </w:r>
    </w:p>
    <w:p w:rsidR="00284677" w:rsidRDefault="00284677" w:rsidP="002846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К.В. Грязнова, гл. специалист по государственному управлению охраной труда. </w:t>
      </w:r>
    </w:p>
    <w:p w:rsidR="00D91E97" w:rsidRDefault="00D91E97"/>
    <w:sectPr w:rsidR="00D91E97" w:rsidSect="00D9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677"/>
    <w:rsid w:val="00284677"/>
    <w:rsid w:val="00D9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2024-03-20T07:11:00Z</dcterms:created>
  <dcterms:modified xsi:type="dcterms:W3CDTF">2024-03-20T07:20:00Z</dcterms:modified>
</cp:coreProperties>
</file>